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0A5" w:rsidRDefault="000720A5">
      <w:pPr>
        <w:rPr>
          <w:sz w:val="2"/>
          <w:szCs w:val="2"/>
        </w:rPr>
      </w:pPr>
    </w:p>
    <w:p w:rsidR="000720A5" w:rsidRPr="00496FAB" w:rsidRDefault="006245B1">
      <w:pPr>
        <w:pStyle w:val="30"/>
        <w:framePr w:w="9691" w:h="974" w:hRule="exact" w:wrap="none" w:vAnchor="page" w:hAnchor="page" w:x="1453" w:y="1728"/>
        <w:shd w:val="clear" w:color="auto" w:fill="auto"/>
        <w:ind w:left="360"/>
        <w:rPr>
          <w:sz w:val="28"/>
          <w:szCs w:val="28"/>
        </w:rPr>
      </w:pPr>
      <w:r>
        <w:t>Админи</w:t>
      </w:r>
      <w:r w:rsidRPr="00496FAB">
        <w:rPr>
          <w:sz w:val="28"/>
          <w:szCs w:val="28"/>
        </w:rPr>
        <w:t xml:space="preserve">страция </w:t>
      </w:r>
      <w:proofErr w:type="spellStart"/>
      <w:r w:rsidRPr="00496FAB">
        <w:rPr>
          <w:sz w:val="28"/>
          <w:szCs w:val="28"/>
        </w:rPr>
        <w:t>Еманжелинского</w:t>
      </w:r>
      <w:proofErr w:type="spellEnd"/>
      <w:r w:rsidRPr="00496FAB">
        <w:rPr>
          <w:sz w:val="28"/>
          <w:szCs w:val="28"/>
        </w:rPr>
        <w:t xml:space="preserve"> сельского поселения</w:t>
      </w:r>
    </w:p>
    <w:p w:rsidR="000720A5" w:rsidRPr="00496FAB" w:rsidRDefault="006245B1">
      <w:pPr>
        <w:pStyle w:val="10"/>
        <w:framePr w:w="9691" w:h="974" w:hRule="exact" w:wrap="none" w:vAnchor="page" w:hAnchor="page" w:x="1453" w:y="1728"/>
        <w:shd w:val="clear" w:color="auto" w:fill="auto"/>
        <w:rPr>
          <w:sz w:val="28"/>
          <w:szCs w:val="28"/>
        </w:rPr>
      </w:pPr>
      <w:bookmarkStart w:id="0" w:name="bookmark0"/>
      <w:r w:rsidRPr="00496FAB">
        <w:rPr>
          <w:sz w:val="28"/>
          <w:szCs w:val="28"/>
        </w:rPr>
        <w:t>ПОСТАНОВЛЕНИЕ</w:t>
      </w:r>
      <w:bookmarkEnd w:id="0"/>
    </w:p>
    <w:p w:rsidR="00A467CE" w:rsidRPr="00496FAB" w:rsidRDefault="00A467CE" w:rsidP="00A467CE">
      <w:pPr>
        <w:framePr w:w="9691" w:h="973" w:hRule="exact" w:wrap="none" w:vAnchor="page" w:hAnchor="page" w:x="1453" w:y="2916"/>
        <w:widowControl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bidi="ar-SA"/>
        </w:rPr>
      </w:pPr>
      <w:r w:rsidRPr="00496FAB">
        <w:rPr>
          <w:rFonts w:ascii="Times New Roman" w:eastAsia="Times New Roman" w:hAnsi="Times New Roman" w:cs="Times New Roman"/>
          <w:noProof/>
          <w:color w:val="auto"/>
          <w:sz w:val="28"/>
          <w:szCs w:val="28"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909E10" wp14:editId="3D0CC74B">
                <wp:simplePos x="0" y="0"/>
                <wp:positionH relativeFrom="column">
                  <wp:posOffset>114300</wp:posOffset>
                </wp:positionH>
                <wp:positionV relativeFrom="paragraph">
                  <wp:posOffset>107315</wp:posOffset>
                </wp:positionV>
                <wp:extent cx="5652770" cy="0"/>
                <wp:effectExtent l="33655" t="36195" r="28575" b="30480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5277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8.45pt" to="454.1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" strokeweight="4.5pt">
                <v:stroke linestyle="thinThick"/>
              </v:line>
            </w:pict>
          </mc:Fallback>
        </mc:AlternateContent>
      </w:r>
      <w:r w:rsidRPr="00496FA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bidi="ar-SA"/>
        </w:rPr>
        <w:t xml:space="preserve">  </w:t>
      </w:r>
      <w:r w:rsidRPr="00496FA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bidi="ar-SA"/>
        </w:rPr>
        <w:tab/>
      </w:r>
      <w:r w:rsidRPr="00496FA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bidi="ar-SA"/>
        </w:rPr>
        <w:tab/>
      </w:r>
      <w:r w:rsidRPr="00496FA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bidi="ar-SA"/>
        </w:rPr>
        <w:tab/>
      </w:r>
      <w:r w:rsidRPr="00496FA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bidi="ar-SA"/>
        </w:rPr>
        <w:tab/>
      </w:r>
      <w:r w:rsidRPr="00496FA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bidi="ar-SA"/>
        </w:rPr>
        <w:tab/>
      </w:r>
      <w:r w:rsidRPr="00496FA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bidi="ar-SA"/>
        </w:rPr>
        <w:tab/>
        <w:t xml:space="preserve">     </w:t>
      </w:r>
    </w:p>
    <w:p w:rsidR="00496FAB" w:rsidRDefault="00A467CE" w:rsidP="00A467CE">
      <w:pPr>
        <w:framePr w:w="9691" w:h="973" w:hRule="exact" w:wrap="none" w:vAnchor="page" w:hAnchor="page" w:x="1453" w:y="2916"/>
        <w:widowControl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bidi="ar-SA"/>
        </w:rPr>
      </w:pPr>
      <w:r w:rsidRPr="00496FA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bidi="ar-SA"/>
        </w:rPr>
        <w:t>456574, с. Еманжелинка</w:t>
      </w:r>
      <w:r w:rsidRPr="00496FAB">
        <w:rPr>
          <w:rFonts w:ascii="Times New Roman" w:eastAsia="Times New Roman" w:hAnsi="Times New Roman" w:cs="Times New Roman"/>
          <w:b/>
          <w:color w:val="333333"/>
          <w:sz w:val="28"/>
          <w:szCs w:val="28"/>
          <w:lang w:bidi="ar-SA"/>
        </w:rPr>
        <w:t xml:space="preserve"> </w:t>
      </w:r>
      <w:proofErr w:type="spellStart"/>
      <w:r w:rsidRPr="00496FA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bidi="ar-SA"/>
        </w:rPr>
        <w:t>Еткульского</w:t>
      </w:r>
      <w:proofErr w:type="spellEnd"/>
      <w:r w:rsidRPr="00496FA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bidi="ar-SA"/>
        </w:rPr>
        <w:t xml:space="preserve"> района,  Челябинской области, </w:t>
      </w:r>
    </w:p>
    <w:p w:rsidR="00A467CE" w:rsidRPr="00496FAB" w:rsidRDefault="00A467CE" w:rsidP="00A467CE">
      <w:pPr>
        <w:framePr w:w="9691" w:h="973" w:hRule="exact" w:wrap="none" w:vAnchor="page" w:hAnchor="page" w:x="1453" w:y="2916"/>
        <w:widowControl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bidi="ar-SA"/>
        </w:rPr>
      </w:pPr>
      <w:bookmarkStart w:id="1" w:name="_GoBack"/>
      <w:bookmarkEnd w:id="1"/>
      <w:r w:rsidRPr="00496FA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bidi="ar-SA"/>
        </w:rPr>
        <w:t>ул. Лесная, 2а</w:t>
      </w:r>
    </w:p>
    <w:p w:rsidR="00A467CE" w:rsidRPr="00496FAB" w:rsidRDefault="00A467CE" w:rsidP="00A467CE">
      <w:pPr>
        <w:framePr w:w="9691" w:h="973" w:hRule="exact" w:wrap="none" w:vAnchor="page" w:hAnchor="page" w:x="1453" w:y="2916"/>
        <w:widowControl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bidi="ar-SA"/>
        </w:rPr>
      </w:pPr>
      <w:r w:rsidRPr="00496FA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bidi="ar-SA"/>
        </w:rPr>
        <w:t>ОГРН  1027401635337   ИНН  7430000439 , КПП  743001001 тел. , 9-34-35, 9-36-05</w:t>
      </w:r>
    </w:p>
    <w:p w:rsidR="00A467CE" w:rsidRPr="00496FAB" w:rsidRDefault="00A467CE" w:rsidP="00A467CE">
      <w:pPr>
        <w:framePr w:w="9691" w:h="973" w:hRule="exact" w:wrap="none" w:vAnchor="page" w:hAnchor="page" w:x="1453" w:y="2916"/>
        <w:widowControl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bidi="ar-SA"/>
        </w:rPr>
      </w:pPr>
    </w:p>
    <w:p w:rsidR="000720A5" w:rsidRPr="00496FAB" w:rsidRDefault="00A467CE" w:rsidP="00A467CE">
      <w:pPr>
        <w:pStyle w:val="50"/>
        <w:framePr w:w="9691" w:h="7782" w:hRule="exact" w:wrap="none" w:vAnchor="page" w:hAnchor="page" w:x="1391" w:y="4656"/>
        <w:shd w:val="clear" w:color="auto" w:fill="auto"/>
        <w:spacing w:before="0" w:after="271" w:line="240" w:lineRule="exact"/>
        <w:rPr>
          <w:sz w:val="28"/>
          <w:szCs w:val="28"/>
        </w:rPr>
      </w:pPr>
      <w:r w:rsidRPr="00496FAB">
        <w:rPr>
          <w:rStyle w:val="51"/>
          <w:sz w:val="28"/>
          <w:szCs w:val="28"/>
        </w:rPr>
        <w:t xml:space="preserve"> </w:t>
      </w:r>
      <w:r w:rsidR="006245B1" w:rsidRPr="00496FAB">
        <w:rPr>
          <w:rStyle w:val="51"/>
          <w:sz w:val="28"/>
          <w:szCs w:val="28"/>
        </w:rPr>
        <w:t>«</w:t>
      </w:r>
      <w:r w:rsidRPr="00496FAB">
        <w:rPr>
          <w:rStyle w:val="51"/>
          <w:sz w:val="28"/>
          <w:szCs w:val="28"/>
        </w:rPr>
        <w:t>30</w:t>
      </w:r>
      <w:r w:rsidR="006245B1" w:rsidRPr="00496FAB">
        <w:rPr>
          <w:rStyle w:val="51"/>
          <w:sz w:val="28"/>
          <w:szCs w:val="28"/>
        </w:rPr>
        <w:t xml:space="preserve">» декабря 2020 г. № </w:t>
      </w:r>
      <w:r w:rsidRPr="00496FAB">
        <w:rPr>
          <w:rStyle w:val="51"/>
          <w:sz w:val="28"/>
          <w:szCs w:val="28"/>
        </w:rPr>
        <w:t>118</w:t>
      </w:r>
    </w:p>
    <w:p w:rsidR="000720A5" w:rsidRPr="00496FAB" w:rsidRDefault="006245B1" w:rsidP="00A467CE">
      <w:pPr>
        <w:pStyle w:val="50"/>
        <w:framePr w:w="9691" w:h="7782" w:hRule="exact" w:wrap="none" w:vAnchor="page" w:hAnchor="page" w:x="1391" w:y="4656"/>
        <w:shd w:val="clear" w:color="auto" w:fill="auto"/>
        <w:spacing w:before="0" w:after="322" w:line="274" w:lineRule="exact"/>
        <w:ind w:right="5700"/>
        <w:rPr>
          <w:sz w:val="28"/>
          <w:szCs w:val="28"/>
        </w:rPr>
      </w:pPr>
      <w:r w:rsidRPr="00496FAB">
        <w:rPr>
          <w:sz w:val="28"/>
          <w:szCs w:val="28"/>
        </w:rPr>
        <w:t xml:space="preserve">Об утверждении Плана мероприятий по противодействию коррупции </w:t>
      </w:r>
      <w:proofErr w:type="gramStart"/>
      <w:r w:rsidRPr="00496FAB">
        <w:rPr>
          <w:sz w:val="28"/>
          <w:szCs w:val="28"/>
        </w:rPr>
        <w:t>в</w:t>
      </w:r>
      <w:proofErr w:type="gramEnd"/>
      <w:r w:rsidRPr="00496FAB">
        <w:rPr>
          <w:sz w:val="28"/>
          <w:szCs w:val="28"/>
        </w:rPr>
        <w:t xml:space="preserve"> </w:t>
      </w:r>
      <w:proofErr w:type="gramStart"/>
      <w:r w:rsidRPr="00496FAB">
        <w:rPr>
          <w:sz w:val="28"/>
          <w:szCs w:val="28"/>
        </w:rPr>
        <w:t>Еманжелинском</w:t>
      </w:r>
      <w:proofErr w:type="gramEnd"/>
      <w:r w:rsidRPr="00496FAB">
        <w:rPr>
          <w:sz w:val="28"/>
          <w:szCs w:val="28"/>
        </w:rPr>
        <w:t xml:space="preserve"> сельском поселении на 2021-2024 годы</w:t>
      </w:r>
    </w:p>
    <w:p w:rsidR="000720A5" w:rsidRPr="00496FAB" w:rsidRDefault="006245B1" w:rsidP="00A467CE">
      <w:pPr>
        <w:pStyle w:val="20"/>
        <w:framePr w:w="9691" w:h="7782" w:hRule="exact" w:wrap="none" w:vAnchor="page" w:hAnchor="page" w:x="1391" w:y="4656"/>
        <w:shd w:val="clear" w:color="auto" w:fill="auto"/>
        <w:spacing w:before="0" w:after="93"/>
        <w:ind w:firstLine="740"/>
      </w:pPr>
      <w:proofErr w:type="gramStart"/>
      <w:r w:rsidRPr="00496FAB">
        <w:t xml:space="preserve">В целях реализации Национальной стратегии противодействия коррупции, утвержденной Указом Президента Российской Федерации от 13 апреля 2010 года </w:t>
      </w:r>
      <w:r w:rsidRPr="00496FAB">
        <w:rPr>
          <w:lang w:val="en-US" w:eastAsia="en-US" w:bidi="en-US"/>
        </w:rPr>
        <w:t>N</w:t>
      </w:r>
      <w:r w:rsidRPr="00496FAB">
        <w:rPr>
          <w:lang w:eastAsia="en-US" w:bidi="en-US"/>
        </w:rPr>
        <w:t xml:space="preserve"> </w:t>
      </w:r>
      <w:r w:rsidRPr="00496FAB">
        <w:t xml:space="preserve">460, Национального Плана противодействия коррупции, утвержденного Указом Президента Российской Федерации от 13 марта 2012 года </w:t>
      </w:r>
      <w:r w:rsidRPr="00496FAB">
        <w:rPr>
          <w:lang w:val="en-US" w:eastAsia="en-US" w:bidi="en-US"/>
        </w:rPr>
        <w:t>N</w:t>
      </w:r>
      <w:r w:rsidRPr="00496FAB">
        <w:rPr>
          <w:lang w:eastAsia="en-US" w:bidi="en-US"/>
        </w:rPr>
        <w:t xml:space="preserve"> </w:t>
      </w:r>
      <w:r w:rsidRPr="00496FAB">
        <w:t>297, руководствуясь Федеральным законом от 25 декабря 2008 г. № 273-ФЗ «О противодействии коррупции», Законом Челябинской области от 29 января 2009 года № 353-30 «О противодействии коррупции в</w:t>
      </w:r>
      <w:proofErr w:type="gramEnd"/>
      <w:r w:rsidRPr="00496FAB">
        <w:t xml:space="preserve"> Челябинской области», а также в целях совершенствования мер по противодействию коррупции Администрация </w:t>
      </w:r>
      <w:proofErr w:type="spellStart"/>
      <w:r w:rsidRPr="00496FAB">
        <w:t>Еманжелинского</w:t>
      </w:r>
      <w:proofErr w:type="spellEnd"/>
      <w:r w:rsidRPr="00496FAB">
        <w:t xml:space="preserve"> сельского поселения</w:t>
      </w:r>
    </w:p>
    <w:p w:rsidR="000720A5" w:rsidRPr="00496FAB" w:rsidRDefault="006245B1" w:rsidP="00A467CE">
      <w:pPr>
        <w:pStyle w:val="60"/>
        <w:framePr w:w="9691" w:h="7782" w:hRule="exact" w:wrap="none" w:vAnchor="page" w:hAnchor="page" w:x="1391" w:y="4656"/>
        <w:shd w:val="clear" w:color="auto" w:fill="auto"/>
        <w:spacing w:before="0" w:after="64" w:line="280" w:lineRule="exact"/>
      </w:pPr>
      <w:r w:rsidRPr="00496FAB">
        <w:t>ПОСТАНОВЛЯЕТ:</w:t>
      </w:r>
    </w:p>
    <w:p w:rsidR="000720A5" w:rsidRPr="00496FAB" w:rsidRDefault="006245B1" w:rsidP="00A467CE">
      <w:pPr>
        <w:pStyle w:val="20"/>
        <w:framePr w:w="9691" w:h="7782" w:hRule="exact" w:wrap="none" w:vAnchor="page" w:hAnchor="page" w:x="1391" w:y="4656"/>
        <w:numPr>
          <w:ilvl w:val="0"/>
          <w:numId w:val="1"/>
        </w:numPr>
        <w:shd w:val="clear" w:color="auto" w:fill="auto"/>
        <w:tabs>
          <w:tab w:val="left" w:pos="1088"/>
        </w:tabs>
        <w:spacing w:before="0" w:after="0"/>
        <w:ind w:firstLine="740"/>
      </w:pPr>
      <w:r w:rsidRPr="00496FAB">
        <w:t xml:space="preserve">Утвердить План мероприятий по противодействию коррупции </w:t>
      </w:r>
      <w:proofErr w:type="gramStart"/>
      <w:r w:rsidRPr="00496FAB">
        <w:t>в</w:t>
      </w:r>
      <w:proofErr w:type="gramEnd"/>
      <w:r w:rsidRPr="00496FAB">
        <w:t xml:space="preserve"> </w:t>
      </w:r>
      <w:proofErr w:type="gramStart"/>
      <w:r w:rsidRPr="00496FAB">
        <w:t>Еманжелинском</w:t>
      </w:r>
      <w:proofErr w:type="gramEnd"/>
      <w:r w:rsidRPr="00496FAB">
        <w:t xml:space="preserve"> сельском поселении на 2021 - 2024 годы (Приложение).</w:t>
      </w:r>
    </w:p>
    <w:p w:rsidR="000720A5" w:rsidRPr="00496FAB" w:rsidRDefault="006245B1" w:rsidP="00A467CE">
      <w:pPr>
        <w:pStyle w:val="20"/>
        <w:framePr w:w="9691" w:h="7782" w:hRule="exact" w:wrap="none" w:vAnchor="page" w:hAnchor="page" w:x="1391" w:y="4656"/>
        <w:numPr>
          <w:ilvl w:val="0"/>
          <w:numId w:val="1"/>
        </w:numPr>
        <w:shd w:val="clear" w:color="auto" w:fill="auto"/>
        <w:tabs>
          <w:tab w:val="left" w:pos="1088"/>
        </w:tabs>
        <w:spacing w:before="0" w:after="0"/>
        <w:ind w:firstLine="740"/>
      </w:pPr>
      <w:proofErr w:type="gramStart"/>
      <w:r w:rsidRPr="00496FAB">
        <w:t>Разместить</w:t>
      </w:r>
      <w:proofErr w:type="gramEnd"/>
      <w:r w:rsidRPr="00496FAB">
        <w:t xml:space="preserve"> настоящее постановление в установленном порядке на официальном сайте администрации </w:t>
      </w:r>
      <w:proofErr w:type="spellStart"/>
      <w:r w:rsidRPr="00496FAB">
        <w:t>Еманжелинского</w:t>
      </w:r>
      <w:proofErr w:type="spellEnd"/>
      <w:r w:rsidRPr="00496FAB">
        <w:t xml:space="preserve"> сельского поселения.</w:t>
      </w:r>
    </w:p>
    <w:p w:rsidR="000720A5" w:rsidRPr="00496FAB" w:rsidRDefault="006245B1" w:rsidP="00A467CE">
      <w:pPr>
        <w:pStyle w:val="20"/>
        <w:framePr w:w="9691" w:h="7782" w:hRule="exact" w:wrap="none" w:vAnchor="page" w:hAnchor="page" w:x="1391" w:y="4656"/>
        <w:numPr>
          <w:ilvl w:val="0"/>
          <w:numId w:val="1"/>
        </w:numPr>
        <w:shd w:val="clear" w:color="auto" w:fill="auto"/>
        <w:tabs>
          <w:tab w:val="left" w:pos="1088"/>
        </w:tabs>
        <w:spacing w:before="0" w:after="0"/>
        <w:ind w:firstLine="740"/>
      </w:pPr>
      <w:proofErr w:type="gramStart"/>
      <w:r w:rsidRPr="00496FAB">
        <w:t>Контроль за</w:t>
      </w:r>
      <w:proofErr w:type="gramEnd"/>
      <w:r w:rsidRPr="00496FAB">
        <w:t xml:space="preserve"> исполнением настоящего постановления оставляю за собой.</w:t>
      </w:r>
    </w:p>
    <w:p w:rsidR="000720A5" w:rsidRPr="00496FAB" w:rsidRDefault="006245B1">
      <w:pPr>
        <w:pStyle w:val="20"/>
        <w:framePr w:w="2894" w:h="695" w:hRule="exact" w:wrap="none" w:vAnchor="page" w:hAnchor="page" w:x="1449" w:y="12784"/>
        <w:shd w:val="clear" w:color="auto" w:fill="auto"/>
        <w:spacing w:before="0" w:after="0"/>
      </w:pPr>
      <w:r w:rsidRPr="00496FAB">
        <w:t xml:space="preserve">Глава </w:t>
      </w:r>
      <w:proofErr w:type="spellStart"/>
      <w:r w:rsidRPr="00496FAB">
        <w:t>Еманжелинского</w:t>
      </w:r>
      <w:proofErr w:type="spellEnd"/>
      <w:r w:rsidRPr="00496FAB">
        <w:t xml:space="preserve"> сельского поселения</w:t>
      </w:r>
    </w:p>
    <w:p w:rsidR="000720A5" w:rsidRPr="00496FAB" w:rsidRDefault="000720A5">
      <w:pPr>
        <w:framePr w:wrap="none" w:vAnchor="page" w:hAnchor="page" w:x="5855" w:y="12527"/>
        <w:rPr>
          <w:sz w:val="28"/>
          <w:szCs w:val="28"/>
        </w:rPr>
      </w:pPr>
    </w:p>
    <w:p w:rsidR="000720A5" w:rsidRPr="00496FAB" w:rsidRDefault="006245B1">
      <w:pPr>
        <w:pStyle w:val="20"/>
        <w:framePr w:wrap="none" w:vAnchor="page" w:hAnchor="page" w:x="9172" w:y="13143"/>
        <w:shd w:val="clear" w:color="auto" w:fill="auto"/>
        <w:spacing w:before="0" w:after="0" w:line="280" w:lineRule="exact"/>
        <w:jc w:val="left"/>
      </w:pPr>
      <w:proofErr w:type="spellStart"/>
      <w:r w:rsidRPr="00496FAB">
        <w:t>О.Л.Бобырев</w:t>
      </w:r>
      <w:proofErr w:type="spellEnd"/>
    </w:p>
    <w:p w:rsidR="000720A5" w:rsidRDefault="00A467CE" w:rsidP="00496FAB">
      <w:pPr>
        <w:rPr>
          <w:sz w:val="2"/>
          <w:szCs w:val="2"/>
        </w:rPr>
      </w:pPr>
      <w:r w:rsidRPr="00496FAB">
        <w:rPr>
          <w:noProof/>
          <w:color w:val="333333"/>
          <w:sz w:val="28"/>
          <w:szCs w:val="28"/>
          <w:lang w:bidi="ar-SA"/>
        </w:rPr>
        <w:drawing>
          <wp:anchor distT="0" distB="0" distL="114300" distR="114300" simplePos="0" relativeHeight="251660288" behindDoc="1" locked="0" layoutInCell="1" allowOverlap="1" wp14:anchorId="2E466F46" wp14:editId="5F27A0E7">
            <wp:simplePos x="0" y="0"/>
            <wp:positionH relativeFrom="column">
              <wp:posOffset>3395980</wp:posOffset>
            </wp:positionH>
            <wp:positionV relativeFrom="paragraph">
              <wp:posOffset>205740</wp:posOffset>
            </wp:positionV>
            <wp:extent cx="638175" cy="574040"/>
            <wp:effectExtent l="0" t="0" r="0" b="0"/>
            <wp:wrapThrough wrapText="bothSides">
              <wp:wrapPolygon edited="0">
                <wp:start x="0" y="0"/>
                <wp:lineTo x="0" y="20788"/>
                <wp:lineTo x="21278" y="20788"/>
                <wp:lineTo x="21278" y="0"/>
                <wp:lineTo x="0" y="0"/>
              </wp:wrapPolygon>
            </wp:wrapThrough>
            <wp:docPr id="1" name="Рисунок 1" descr="et_gb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t_gbe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574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720A5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5EC6" w:rsidRDefault="00545EC6">
      <w:r>
        <w:separator/>
      </w:r>
    </w:p>
  </w:endnote>
  <w:endnote w:type="continuationSeparator" w:id="0">
    <w:p w:rsidR="00545EC6" w:rsidRDefault="00545E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5EC6" w:rsidRDefault="00545EC6"/>
  </w:footnote>
  <w:footnote w:type="continuationSeparator" w:id="0">
    <w:p w:rsidR="00545EC6" w:rsidRDefault="00545EC6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FB1E5A"/>
    <w:multiLevelType w:val="multilevel"/>
    <w:tmpl w:val="439400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0A5"/>
    <w:rsid w:val="000720A5"/>
    <w:rsid w:val="00496FAB"/>
    <w:rsid w:val="004B0343"/>
    <w:rsid w:val="00545EC6"/>
    <w:rsid w:val="006245B1"/>
    <w:rsid w:val="00A267E8"/>
    <w:rsid w:val="00A4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0"/>
      <w:sz w:val="40"/>
      <w:szCs w:val="4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461" w:lineRule="exact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100"/>
      <w:sz w:val="40"/>
      <w:szCs w:val="4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720" w:line="206" w:lineRule="exact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720" w:after="360" w:line="0" w:lineRule="atLeast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60" w:after="6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60" w:after="180"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A467C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67CE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0"/>
      <w:sz w:val="40"/>
      <w:szCs w:val="4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461" w:lineRule="exact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100"/>
      <w:sz w:val="40"/>
      <w:szCs w:val="4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720" w:line="206" w:lineRule="exact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720" w:after="360" w:line="0" w:lineRule="atLeast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60" w:after="6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60" w:after="180"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A467C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67CE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Наталья Анатольевна Моржова</cp:lastModifiedBy>
  <cp:revision>3</cp:revision>
  <cp:lastPrinted>2021-06-03T05:47:00Z</cp:lastPrinted>
  <dcterms:created xsi:type="dcterms:W3CDTF">2021-06-03T05:52:00Z</dcterms:created>
  <dcterms:modified xsi:type="dcterms:W3CDTF">2021-06-03T06:19:00Z</dcterms:modified>
</cp:coreProperties>
</file>